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88D" w:rsidRPr="00AE693E" w:rsidRDefault="0056093D">
      <w:pPr>
        <w:pStyle w:val="berschrift1"/>
        <w:rPr>
          <w:lang w:val="de-AT"/>
        </w:rPr>
      </w:pPr>
      <w:bookmarkStart w:id="0" w:name="protokoll-bundesliga-sitzung"/>
      <w:bookmarkEnd w:id="0"/>
      <w:r w:rsidRPr="00AE693E">
        <w:rPr>
          <w:lang w:val="de-AT"/>
        </w:rPr>
        <w:t>Protokoll Bundesliga Sitzung</w:t>
      </w:r>
    </w:p>
    <w:p w:rsidR="00D3688D" w:rsidRDefault="0056093D">
      <w:pPr>
        <w:pStyle w:val="FirstParagraph"/>
        <w:rPr>
          <w:lang w:val="de-AT"/>
        </w:rPr>
      </w:pPr>
      <w:r w:rsidRPr="00AE693E">
        <w:rPr>
          <w:lang w:val="de-AT"/>
        </w:rPr>
        <w:t>Datum: 2015-07-07</w:t>
      </w:r>
    </w:p>
    <w:p w:rsidR="00E113FF" w:rsidRPr="00AE693E" w:rsidRDefault="00E113FF" w:rsidP="00E113FF">
      <w:pPr>
        <w:pStyle w:val="Textkrper"/>
        <w:rPr>
          <w:lang w:val="de-AT"/>
        </w:rPr>
      </w:pPr>
      <w:r w:rsidRPr="00AE693E">
        <w:rPr>
          <w:lang w:val="de-AT"/>
        </w:rPr>
        <w:t>Start: 9:10 Ende: 13:00</w:t>
      </w:r>
    </w:p>
    <w:p w:rsidR="00D3688D" w:rsidRPr="00AE693E" w:rsidRDefault="0056093D">
      <w:pPr>
        <w:pStyle w:val="Textkrper"/>
        <w:rPr>
          <w:lang w:val="de-AT"/>
        </w:rPr>
      </w:pPr>
      <w:r w:rsidRPr="00AE693E">
        <w:rPr>
          <w:lang w:val="de-AT"/>
        </w:rPr>
        <w:t>Anwesende:</w:t>
      </w:r>
    </w:p>
    <w:p w:rsidR="00D3688D" w:rsidRPr="00AE693E" w:rsidRDefault="0056093D">
      <w:pPr>
        <w:pStyle w:val="Textkrper"/>
        <w:rPr>
          <w:lang w:val="de-AT"/>
        </w:rPr>
      </w:pPr>
      <w:r w:rsidRPr="00AE693E">
        <w:rPr>
          <w:lang w:val="de-AT"/>
        </w:rPr>
        <w:t>Vorsitz: Danner Wolfgang Stellvertreter: Rupert Westenthaler</w:t>
      </w:r>
    </w:p>
    <w:p w:rsidR="00D3688D" w:rsidRDefault="0056093D">
      <w:pPr>
        <w:pStyle w:val="Compact"/>
        <w:numPr>
          <w:ilvl w:val="0"/>
          <w:numId w:val="3"/>
        </w:numPr>
      </w:pPr>
      <w:r>
        <w:t>BGC Wien: Danner Markus</w:t>
      </w:r>
    </w:p>
    <w:p w:rsidR="00D3688D" w:rsidRDefault="0056093D">
      <w:pPr>
        <w:pStyle w:val="Compact"/>
        <w:numPr>
          <w:ilvl w:val="0"/>
          <w:numId w:val="3"/>
        </w:numPr>
      </w:pPr>
      <w:r>
        <w:t>BGSC Klaus: Jagschitz Rosmarie</w:t>
      </w:r>
    </w:p>
    <w:p w:rsidR="00D3688D" w:rsidRDefault="0056093D">
      <w:pPr>
        <w:pStyle w:val="Compact"/>
        <w:numPr>
          <w:ilvl w:val="0"/>
          <w:numId w:val="3"/>
        </w:numPr>
      </w:pPr>
      <w:r>
        <w:t>MGC Bad Vöslau: Schwarz Robert</w:t>
      </w:r>
    </w:p>
    <w:p w:rsidR="00D3688D" w:rsidRDefault="0056093D">
      <w:pPr>
        <w:pStyle w:val="Compact"/>
        <w:numPr>
          <w:ilvl w:val="0"/>
          <w:numId w:val="3"/>
        </w:numPr>
      </w:pPr>
      <w:r>
        <w:t>MGC Bischofshofen: Lackner Andreas</w:t>
      </w:r>
    </w:p>
    <w:p w:rsidR="00D3688D" w:rsidRDefault="0056093D">
      <w:pPr>
        <w:pStyle w:val="Compact"/>
        <w:numPr>
          <w:ilvl w:val="0"/>
          <w:numId w:val="3"/>
        </w:numPr>
      </w:pPr>
      <w:r>
        <w:t>MGC Blau Weiß: Schleich Markus</w:t>
      </w:r>
    </w:p>
    <w:p w:rsidR="00D3688D" w:rsidRDefault="0056093D">
      <w:pPr>
        <w:pStyle w:val="Compact"/>
        <w:numPr>
          <w:ilvl w:val="0"/>
          <w:numId w:val="3"/>
        </w:numPr>
      </w:pPr>
      <w:r>
        <w:t>MGC Gänserndorf: Riener Patrick</w:t>
      </w:r>
    </w:p>
    <w:p w:rsidR="00D3688D" w:rsidRDefault="0056093D">
      <w:pPr>
        <w:pStyle w:val="Compact"/>
        <w:numPr>
          <w:ilvl w:val="0"/>
          <w:numId w:val="3"/>
        </w:numPr>
      </w:pPr>
      <w:r>
        <w:t>MGC Herzogenburg: Stingl Egon</w:t>
      </w:r>
    </w:p>
    <w:p w:rsidR="00D3688D" w:rsidRDefault="0056093D">
      <w:pPr>
        <w:pStyle w:val="Compact"/>
        <w:numPr>
          <w:ilvl w:val="0"/>
          <w:numId w:val="3"/>
        </w:numPr>
      </w:pPr>
      <w:r>
        <w:t>MSC Linz Lissfeld: Danner Gaby</w:t>
      </w:r>
    </w:p>
    <w:p w:rsidR="00D3688D" w:rsidRDefault="0056093D">
      <w:pPr>
        <w:pStyle w:val="Compact"/>
        <w:numPr>
          <w:ilvl w:val="0"/>
          <w:numId w:val="3"/>
        </w:numPr>
      </w:pPr>
      <w:r>
        <w:t>MSC Styr: Gaida Bernd</w:t>
      </w:r>
    </w:p>
    <w:p w:rsidR="00D3688D" w:rsidRDefault="0056093D">
      <w:pPr>
        <w:pStyle w:val="Compact"/>
        <w:numPr>
          <w:ilvl w:val="0"/>
          <w:numId w:val="3"/>
        </w:numPr>
      </w:pPr>
      <w:r>
        <w:t>POST SV: Knotzer Johanna</w:t>
      </w:r>
    </w:p>
    <w:p w:rsidR="00D3688D" w:rsidRDefault="0056093D">
      <w:pPr>
        <w:pStyle w:val="Compact"/>
        <w:numPr>
          <w:ilvl w:val="0"/>
          <w:numId w:val="3"/>
        </w:numPr>
      </w:pPr>
      <w:r>
        <w:t>WAT 21: Mehlhose Stefan</w:t>
      </w:r>
    </w:p>
    <w:p w:rsidR="00D3688D" w:rsidRDefault="0056093D">
      <w:pPr>
        <w:pStyle w:val="FirstParagraph"/>
      </w:pPr>
      <w:r>
        <w:t>Gäste:</w:t>
      </w:r>
    </w:p>
    <w:p w:rsidR="00D3688D" w:rsidRDefault="0056093D">
      <w:pPr>
        <w:pStyle w:val="Compact"/>
        <w:numPr>
          <w:ilvl w:val="0"/>
          <w:numId w:val="4"/>
        </w:numPr>
      </w:pPr>
      <w:r>
        <w:t>Fuschlberger R</w:t>
      </w:r>
      <w:r w:rsidR="00AE693E">
        <w:t>einhard</w:t>
      </w:r>
    </w:p>
    <w:p w:rsidR="00D3688D" w:rsidRDefault="0056093D">
      <w:pPr>
        <w:pStyle w:val="Compact"/>
        <w:numPr>
          <w:ilvl w:val="0"/>
          <w:numId w:val="4"/>
        </w:numPr>
      </w:pPr>
      <w:r>
        <w:t>Laukes Heinz</w:t>
      </w:r>
    </w:p>
    <w:p w:rsidR="00D3688D" w:rsidRDefault="0056093D">
      <w:pPr>
        <w:pStyle w:val="Compact"/>
        <w:numPr>
          <w:ilvl w:val="0"/>
          <w:numId w:val="4"/>
        </w:numPr>
      </w:pPr>
      <w:r>
        <w:t>Nagele Nadine</w:t>
      </w:r>
    </w:p>
    <w:p w:rsidR="00D3688D" w:rsidRDefault="0056093D">
      <w:pPr>
        <w:pStyle w:val="Compact"/>
        <w:numPr>
          <w:ilvl w:val="0"/>
          <w:numId w:val="4"/>
        </w:numPr>
      </w:pPr>
      <w:r>
        <w:t>Steidl Martin</w:t>
      </w:r>
    </w:p>
    <w:p w:rsidR="00E113FF" w:rsidRPr="00E113FF" w:rsidRDefault="00E113FF">
      <w:pPr>
        <w:pStyle w:val="Compact"/>
        <w:numPr>
          <w:ilvl w:val="0"/>
          <w:numId w:val="4"/>
        </w:numPr>
        <w:rPr>
          <w:color w:val="C00000"/>
        </w:rPr>
      </w:pPr>
      <w:r w:rsidRPr="00E113FF">
        <w:rPr>
          <w:color w:val="C00000"/>
        </w:rPr>
        <w:t>Siegfried Junger</w:t>
      </w:r>
    </w:p>
    <w:p w:rsidR="00E113FF" w:rsidRPr="00E113FF" w:rsidRDefault="00E113FF">
      <w:pPr>
        <w:pStyle w:val="Compact"/>
        <w:numPr>
          <w:ilvl w:val="0"/>
          <w:numId w:val="4"/>
        </w:numPr>
        <w:rPr>
          <w:color w:val="C00000"/>
        </w:rPr>
      </w:pPr>
      <w:r w:rsidRPr="00E113FF">
        <w:rPr>
          <w:color w:val="C00000"/>
        </w:rPr>
        <w:t>Michael Riegler</w:t>
      </w:r>
    </w:p>
    <w:p w:rsidR="00D3688D" w:rsidRDefault="0056093D">
      <w:pPr>
        <w:pStyle w:val="FirstParagraph"/>
      </w:pPr>
      <w:r>
        <w:t>Protokollführer: Rupert Westenthaler</w:t>
      </w:r>
    </w:p>
    <w:p w:rsidR="00E113FF" w:rsidRPr="00E113FF" w:rsidRDefault="00E113FF" w:rsidP="00E113FF">
      <w:pPr>
        <w:pStyle w:val="Textkrper"/>
        <w:rPr>
          <w:color w:val="C00000"/>
          <w:lang w:val="de-AT"/>
        </w:rPr>
      </w:pPr>
      <w:r w:rsidRPr="00E113FF">
        <w:rPr>
          <w:color w:val="C00000"/>
          <w:lang w:val="de-AT"/>
        </w:rPr>
        <w:t xml:space="preserve">Nachtrag </w:t>
      </w:r>
      <w:r>
        <w:rPr>
          <w:color w:val="C00000"/>
          <w:lang w:val="de-AT"/>
        </w:rPr>
        <w:t>Wolfgang Danner 2015-06-14 (Gäste, Weitere Bewerbungen)</w:t>
      </w:r>
      <w:bookmarkStart w:id="1" w:name="_GoBack"/>
      <w:bookmarkEnd w:id="1"/>
    </w:p>
    <w:p w:rsidR="00E113FF" w:rsidRDefault="00F15204">
      <w:r>
        <w:pict>
          <v:rect id="_x0000_i1025" style="width:0;height:1.5pt" o:hralign="center" o:hrstd="t" o:hr="t"/>
        </w:pict>
      </w:r>
    </w:p>
    <w:p w:rsidR="00E113FF" w:rsidRDefault="00E113FF">
      <w:r>
        <w:br w:type="page"/>
      </w:r>
    </w:p>
    <w:p w:rsidR="00D3688D" w:rsidRPr="00AE693E" w:rsidRDefault="0056093D">
      <w:pPr>
        <w:pStyle w:val="berschrift2"/>
        <w:rPr>
          <w:lang w:val="de-AT"/>
        </w:rPr>
      </w:pPr>
      <w:bookmarkStart w:id="2" w:name="begrüßung"/>
      <w:bookmarkEnd w:id="2"/>
      <w:r w:rsidRPr="00AE693E">
        <w:rPr>
          <w:lang w:val="de-AT"/>
        </w:rPr>
        <w:lastRenderedPageBreak/>
        <w:t>Begrüßung</w:t>
      </w:r>
    </w:p>
    <w:p w:rsidR="00D3688D" w:rsidRPr="00AE693E" w:rsidRDefault="0056093D">
      <w:pPr>
        <w:pStyle w:val="FirstParagraph"/>
        <w:rPr>
          <w:lang w:val="de-AT"/>
        </w:rPr>
      </w:pPr>
      <w:r w:rsidRPr="00AE693E">
        <w:rPr>
          <w:lang w:val="de-AT"/>
        </w:rPr>
        <w:t>(Danne</w:t>
      </w:r>
      <w:r w:rsidR="00AE693E">
        <w:rPr>
          <w:lang w:val="de-AT"/>
        </w:rPr>
        <w:t>r</w:t>
      </w:r>
      <w:r w:rsidRPr="00AE693E">
        <w:rPr>
          <w:lang w:val="de-AT"/>
        </w:rPr>
        <w:t xml:space="preserve"> Wolfgang)</w:t>
      </w:r>
    </w:p>
    <w:p w:rsidR="00D3688D" w:rsidRPr="00D160E0" w:rsidRDefault="00D160E0">
      <w:pPr>
        <w:pStyle w:val="Textkrper"/>
        <w:rPr>
          <w:u w:val="single"/>
          <w:lang w:val="de-AT"/>
        </w:rPr>
      </w:pPr>
      <w:r w:rsidRPr="00D160E0">
        <w:rPr>
          <w:u w:val="single"/>
          <w:lang w:val="de-AT"/>
        </w:rPr>
        <w:t>A</w:t>
      </w:r>
      <w:r w:rsidR="0056093D" w:rsidRPr="00D160E0">
        <w:rPr>
          <w:u w:val="single"/>
          <w:lang w:val="de-AT"/>
        </w:rPr>
        <w:t xml:space="preserve">nhang </w:t>
      </w:r>
      <w:r w:rsidRPr="00D160E0">
        <w:rPr>
          <w:u w:val="single"/>
          <w:lang w:val="de-AT"/>
        </w:rPr>
        <w:t>1 –</w:t>
      </w:r>
      <w:r w:rsidR="0056093D" w:rsidRPr="00D160E0">
        <w:rPr>
          <w:u w:val="single"/>
          <w:lang w:val="de-AT"/>
        </w:rPr>
        <w:t xml:space="preserve"> Begrüßung</w:t>
      </w:r>
      <w:r w:rsidRPr="00D160E0">
        <w:rPr>
          <w:u w:val="single"/>
          <w:lang w:val="de-AT"/>
        </w:rPr>
        <w:t xml:space="preserve"> und Einstimmung</w:t>
      </w:r>
    </w:p>
    <w:p w:rsidR="00D3688D" w:rsidRPr="00DB2A52" w:rsidRDefault="0056093D">
      <w:pPr>
        <w:pStyle w:val="berschrift2"/>
        <w:rPr>
          <w:lang w:val="de-AT"/>
        </w:rPr>
      </w:pPr>
      <w:bookmarkStart w:id="3" w:name="themensammlung"/>
      <w:bookmarkEnd w:id="3"/>
      <w:r w:rsidRPr="00DB2A52">
        <w:rPr>
          <w:lang w:val="de-AT"/>
        </w:rPr>
        <w:t>Themensammlung</w:t>
      </w:r>
    </w:p>
    <w:p w:rsidR="00D3688D" w:rsidRPr="00DB2A52" w:rsidRDefault="00D160E0">
      <w:pPr>
        <w:pStyle w:val="FirstParagraph"/>
        <w:rPr>
          <w:u w:val="single"/>
          <w:lang w:val="de-AT"/>
        </w:rPr>
      </w:pPr>
      <w:r w:rsidRPr="00DB2A52">
        <w:rPr>
          <w:u w:val="single"/>
          <w:lang w:val="de-AT"/>
        </w:rPr>
        <w:t xml:space="preserve">Anhang 2 </w:t>
      </w:r>
      <w:r w:rsidR="00DB2A52" w:rsidRPr="00DB2A52">
        <w:rPr>
          <w:u w:val="single"/>
          <w:lang w:val="de-AT"/>
        </w:rPr>
        <w:t>–</w:t>
      </w:r>
      <w:r w:rsidRPr="00DB2A52">
        <w:rPr>
          <w:u w:val="single"/>
          <w:lang w:val="de-AT"/>
        </w:rPr>
        <w:t xml:space="preserve"> </w:t>
      </w:r>
      <w:r w:rsidR="00DB2A52">
        <w:rPr>
          <w:u w:val="single"/>
          <w:lang w:val="de-AT"/>
        </w:rPr>
        <w:t>Welche Themen sollten wir besprechen?</w:t>
      </w:r>
    </w:p>
    <w:p w:rsidR="00D3688D" w:rsidRDefault="0056093D">
      <w:pPr>
        <w:pStyle w:val="Compact"/>
        <w:numPr>
          <w:ilvl w:val="0"/>
          <w:numId w:val="5"/>
        </w:numPr>
      </w:pPr>
      <w:r>
        <w:t>Öffentlichkeitsarbeit (Transparente, TV, …)</w:t>
      </w:r>
    </w:p>
    <w:p w:rsidR="00D3688D" w:rsidRDefault="0056093D">
      <w:pPr>
        <w:pStyle w:val="Compact"/>
        <w:numPr>
          <w:ilvl w:val="1"/>
          <w:numId w:val="6"/>
        </w:numPr>
      </w:pPr>
      <w:r>
        <w:t>Alte Medien: Professionelle</w:t>
      </w:r>
    </w:p>
    <w:p w:rsidR="00D3688D" w:rsidRDefault="0056093D">
      <w:pPr>
        <w:pStyle w:val="Compact"/>
        <w:numPr>
          <w:ilvl w:val="1"/>
          <w:numId w:val="6"/>
        </w:numPr>
      </w:pPr>
      <w:r>
        <w:t>Neue Medien Strategie</w:t>
      </w:r>
    </w:p>
    <w:p w:rsidR="00D3688D" w:rsidRDefault="0056093D">
      <w:pPr>
        <w:pStyle w:val="Compact"/>
        <w:numPr>
          <w:ilvl w:val="0"/>
          <w:numId w:val="5"/>
        </w:numPr>
      </w:pPr>
      <w:r>
        <w:t>Leihspielerregelung</w:t>
      </w:r>
    </w:p>
    <w:p w:rsidR="00D3688D" w:rsidRDefault="0056093D">
      <w:pPr>
        <w:pStyle w:val="Compact"/>
        <w:numPr>
          <w:ilvl w:val="0"/>
          <w:numId w:val="5"/>
        </w:numPr>
      </w:pPr>
      <w:r>
        <w:t>Jahresplanung (Finanziell, Busse ausleihen …)</w:t>
      </w:r>
    </w:p>
    <w:p w:rsidR="00D3688D" w:rsidRDefault="0056093D">
      <w:pPr>
        <w:pStyle w:val="Compact"/>
        <w:numPr>
          <w:ilvl w:val="0"/>
          <w:numId w:val="5"/>
        </w:numPr>
      </w:pPr>
      <w:r>
        <w:t>Modus (ev. Trainingseinteilung)</w:t>
      </w:r>
    </w:p>
    <w:p w:rsidR="00D3688D" w:rsidRDefault="0056093D">
      <w:pPr>
        <w:pStyle w:val="Compact"/>
        <w:numPr>
          <w:ilvl w:val="0"/>
          <w:numId w:val="5"/>
        </w:numPr>
      </w:pPr>
      <w:r>
        <w:t>Kosten (Sponsoring, Zuschüsse)</w:t>
      </w:r>
    </w:p>
    <w:p w:rsidR="00D3688D" w:rsidRDefault="0056093D">
      <w:pPr>
        <w:pStyle w:val="Compact"/>
        <w:numPr>
          <w:ilvl w:val="0"/>
          <w:numId w:val="5"/>
        </w:numPr>
      </w:pPr>
      <w:r>
        <w:t>Ergebnisdienst</w:t>
      </w:r>
    </w:p>
    <w:p w:rsidR="00D3688D" w:rsidRDefault="0056093D">
      <w:pPr>
        <w:pStyle w:val="Compact"/>
        <w:numPr>
          <w:ilvl w:val="0"/>
          <w:numId w:val="5"/>
        </w:numPr>
      </w:pPr>
      <w:r>
        <w:t>Spielerpool</w:t>
      </w:r>
    </w:p>
    <w:p w:rsidR="00D3688D" w:rsidRDefault="0056093D">
      <w:pPr>
        <w:pStyle w:val="Compact"/>
        <w:numPr>
          <w:ilvl w:val="0"/>
          <w:numId w:val="5"/>
        </w:numPr>
      </w:pPr>
      <w:r>
        <w:t>Zeitaufwand</w:t>
      </w:r>
    </w:p>
    <w:p w:rsidR="00D3688D" w:rsidRDefault="0056093D">
      <w:pPr>
        <w:pStyle w:val="Compact"/>
        <w:numPr>
          <w:ilvl w:val="0"/>
          <w:numId w:val="5"/>
        </w:numPr>
      </w:pPr>
      <w:r>
        <w:t>Gewinnung neuer Vereine/Spiele</w:t>
      </w:r>
    </w:p>
    <w:p w:rsidR="00D3688D" w:rsidRDefault="0056093D">
      <w:pPr>
        <w:pStyle w:val="Compact"/>
        <w:numPr>
          <w:ilvl w:val="0"/>
          <w:numId w:val="5"/>
        </w:numPr>
      </w:pPr>
      <w:r>
        <w:t>Zeitdauer Bewerb</w:t>
      </w:r>
    </w:p>
    <w:p w:rsidR="00D3688D" w:rsidRPr="00AE693E" w:rsidRDefault="0056093D">
      <w:pPr>
        <w:pStyle w:val="Compact"/>
        <w:numPr>
          <w:ilvl w:val="0"/>
          <w:numId w:val="5"/>
        </w:numPr>
        <w:rPr>
          <w:lang w:val="de-AT"/>
        </w:rPr>
      </w:pPr>
      <w:r w:rsidRPr="00AE693E">
        <w:rPr>
          <w:lang w:val="de-AT"/>
        </w:rPr>
        <w:t>Jeder Landesverband / jedes Zentrum soll in der BL teilnehmen</w:t>
      </w:r>
    </w:p>
    <w:p w:rsidR="00D3688D" w:rsidRDefault="0056093D">
      <w:pPr>
        <w:pStyle w:val="berschrift2"/>
      </w:pPr>
      <w:bookmarkStart w:id="4" w:name="thema-jahresplanung"/>
      <w:bookmarkEnd w:id="4"/>
      <w:r>
        <w:t>Thema: Jahresplanung:</w:t>
      </w:r>
    </w:p>
    <w:p w:rsidR="00D3688D" w:rsidRPr="00AE693E" w:rsidRDefault="0056093D">
      <w:pPr>
        <w:pStyle w:val="Compact"/>
        <w:numPr>
          <w:ilvl w:val="0"/>
          <w:numId w:val="7"/>
        </w:numPr>
        <w:rPr>
          <w:lang w:val="de-AT"/>
        </w:rPr>
      </w:pPr>
      <w:r w:rsidRPr="00AE693E">
        <w:rPr>
          <w:lang w:val="de-AT"/>
        </w:rPr>
        <w:t>Vergabe aller Runden am Ende der alten Saison</w:t>
      </w:r>
    </w:p>
    <w:p w:rsidR="00D3688D" w:rsidRPr="00AE693E" w:rsidRDefault="0056093D">
      <w:pPr>
        <w:pStyle w:val="Compact"/>
        <w:numPr>
          <w:ilvl w:val="0"/>
          <w:numId w:val="7"/>
        </w:numPr>
        <w:rPr>
          <w:lang w:val="de-AT"/>
        </w:rPr>
      </w:pPr>
      <w:r w:rsidRPr="00AE693E">
        <w:rPr>
          <w:lang w:val="de-AT"/>
        </w:rPr>
        <w:t>Physisches Meeting (bevorzugt) evtl. auch über Mail-Verteiler möglich.</w:t>
      </w:r>
    </w:p>
    <w:p w:rsidR="00D3688D" w:rsidRPr="00AE693E" w:rsidRDefault="0056093D">
      <w:pPr>
        <w:pStyle w:val="Compact"/>
        <w:numPr>
          <w:ilvl w:val="0"/>
          <w:numId w:val="7"/>
        </w:numPr>
        <w:rPr>
          <w:lang w:val="de-AT"/>
        </w:rPr>
      </w:pPr>
      <w:r w:rsidRPr="00AE693E">
        <w:rPr>
          <w:lang w:val="de-AT"/>
        </w:rPr>
        <w:t>Stimmberechtigt: Teilnehmer der alten Bundesliga und zusätzlich bereits genannte Vereine für die neue Saison</w:t>
      </w:r>
    </w:p>
    <w:p w:rsidR="00D3688D" w:rsidRPr="00AE693E" w:rsidRDefault="0056093D">
      <w:pPr>
        <w:pStyle w:val="berschrift2"/>
        <w:rPr>
          <w:lang w:val="de-AT"/>
        </w:rPr>
      </w:pPr>
      <w:bookmarkStart w:id="5" w:name="thema-modus"/>
      <w:bookmarkEnd w:id="5"/>
      <w:r w:rsidRPr="00AE693E">
        <w:rPr>
          <w:lang w:val="de-AT"/>
        </w:rPr>
        <w:t>Thema Modus</w:t>
      </w:r>
    </w:p>
    <w:p w:rsidR="00D3688D" w:rsidRPr="00AE693E" w:rsidRDefault="0056093D">
      <w:pPr>
        <w:pStyle w:val="FirstParagraph"/>
        <w:rPr>
          <w:lang w:val="de-AT"/>
        </w:rPr>
      </w:pPr>
      <w:r w:rsidRPr="00AE693E">
        <w:rPr>
          <w:lang w:val="de-AT"/>
        </w:rPr>
        <w:t xml:space="preserve">Was soll ein Modus </w:t>
      </w:r>
      <w:r w:rsidR="00AE693E">
        <w:rPr>
          <w:lang w:val="de-AT"/>
        </w:rPr>
        <w:t>l</w:t>
      </w:r>
      <w:r w:rsidRPr="00AE693E">
        <w:rPr>
          <w:lang w:val="de-AT"/>
        </w:rPr>
        <w:t>eisten?</w:t>
      </w:r>
    </w:p>
    <w:p w:rsidR="00D3688D" w:rsidRDefault="0056093D">
      <w:pPr>
        <w:pStyle w:val="berschrift3"/>
      </w:pPr>
      <w:bookmarkStart w:id="6" w:name="brainstorming-punkte"/>
      <w:bookmarkEnd w:id="6"/>
      <w:r>
        <w:t>Brainstorming Punkte:</w:t>
      </w:r>
    </w:p>
    <w:p w:rsidR="00D3688D" w:rsidRDefault="0056093D">
      <w:pPr>
        <w:pStyle w:val="Compact"/>
        <w:numPr>
          <w:ilvl w:val="0"/>
          <w:numId w:val="8"/>
        </w:numPr>
      </w:pPr>
      <w:r>
        <w:t>die Besten sollen gewinnen</w:t>
      </w:r>
    </w:p>
    <w:p w:rsidR="00D3688D" w:rsidRDefault="0056093D">
      <w:pPr>
        <w:pStyle w:val="Compact"/>
        <w:numPr>
          <w:ilvl w:val="0"/>
          <w:numId w:val="8"/>
        </w:numPr>
      </w:pPr>
      <w:r>
        <w:t>spannend</w:t>
      </w:r>
    </w:p>
    <w:p w:rsidR="00D3688D" w:rsidRDefault="0056093D">
      <w:pPr>
        <w:pStyle w:val="Compact"/>
        <w:numPr>
          <w:ilvl w:val="0"/>
          <w:numId w:val="8"/>
        </w:numPr>
      </w:pPr>
      <w:r>
        <w:t>transparent</w:t>
      </w:r>
    </w:p>
    <w:p w:rsidR="00D3688D" w:rsidRDefault="0056093D">
      <w:pPr>
        <w:pStyle w:val="Compact"/>
        <w:numPr>
          <w:ilvl w:val="0"/>
          <w:numId w:val="8"/>
        </w:numPr>
      </w:pPr>
      <w:r>
        <w:t>zeitlich durchführbar</w:t>
      </w:r>
    </w:p>
    <w:p w:rsidR="00D3688D" w:rsidRDefault="0056093D">
      <w:pPr>
        <w:pStyle w:val="Compact"/>
        <w:numPr>
          <w:ilvl w:val="0"/>
          <w:numId w:val="8"/>
        </w:numPr>
      </w:pPr>
      <w:r>
        <w:t xml:space="preserve">hohes </w:t>
      </w:r>
      <w:r w:rsidR="00AE693E">
        <w:t>N</w:t>
      </w:r>
      <w:r>
        <w:t>iveau</w:t>
      </w:r>
    </w:p>
    <w:p w:rsidR="00D3688D" w:rsidRDefault="00AE693E">
      <w:pPr>
        <w:pStyle w:val="Compact"/>
        <w:numPr>
          <w:ilvl w:val="0"/>
          <w:numId w:val="8"/>
        </w:numPr>
      </w:pPr>
      <w:r>
        <w:t>K</w:t>
      </w:r>
      <w:r w:rsidR="0056093D">
        <w:t>osten</w:t>
      </w:r>
      <w:r>
        <w:t>-</w:t>
      </w:r>
      <w:r w:rsidR="0056093D">
        <w:t xml:space="preserve"> und Urlaubseffizient</w:t>
      </w:r>
    </w:p>
    <w:p w:rsidR="00D3688D" w:rsidRDefault="0056093D">
      <w:pPr>
        <w:pStyle w:val="Compact"/>
        <w:numPr>
          <w:ilvl w:val="0"/>
          <w:numId w:val="8"/>
        </w:numPr>
      </w:pPr>
      <w:r>
        <w:t>Taktische Möglichkeiten</w:t>
      </w:r>
    </w:p>
    <w:p w:rsidR="00D3688D" w:rsidRDefault="0056093D">
      <w:pPr>
        <w:pStyle w:val="Compact"/>
        <w:numPr>
          <w:ilvl w:val="0"/>
          <w:numId w:val="8"/>
        </w:numPr>
      </w:pPr>
      <w:r>
        <w:t>Spieler einsetzten (heranführen)</w:t>
      </w:r>
    </w:p>
    <w:p w:rsidR="00D3688D" w:rsidRDefault="0056093D">
      <w:pPr>
        <w:pStyle w:val="Compact"/>
        <w:numPr>
          <w:ilvl w:val="0"/>
          <w:numId w:val="8"/>
        </w:numPr>
      </w:pPr>
      <w:r>
        <w:t>außerordentliche Mannschaften</w:t>
      </w:r>
      <w:r w:rsidR="00AE693E">
        <w:t xml:space="preserve"> (Jugendteams)</w:t>
      </w:r>
    </w:p>
    <w:p w:rsidR="00D3688D" w:rsidRDefault="0056093D">
      <w:pPr>
        <w:pStyle w:val="berschrift3"/>
      </w:pPr>
      <w:bookmarkStart w:id="7" w:name="diskussion"/>
      <w:bookmarkEnd w:id="7"/>
      <w:r>
        <w:lastRenderedPageBreak/>
        <w:t>Diskussion</w:t>
      </w:r>
    </w:p>
    <w:p w:rsidR="00D3688D" w:rsidRPr="00AE693E" w:rsidRDefault="0056093D">
      <w:pPr>
        <w:pStyle w:val="FirstParagraph"/>
        <w:rPr>
          <w:lang w:val="de-AT"/>
        </w:rPr>
      </w:pPr>
      <w:r w:rsidRPr="00AE693E">
        <w:rPr>
          <w:lang w:val="de-AT"/>
        </w:rPr>
        <w:t>In einer längeren Diskussion wurden alle Vereine nach der “Stimmungslage” zu Modus, Rundenanzahl, Herbstrunde ja/nein sowie Doppelrunden befragt.</w:t>
      </w:r>
    </w:p>
    <w:p w:rsidR="00D3688D" w:rsidRPr="00AE693E" w:rsidRDefault="0056093D">
      <w:pPr>
        <w:pStyle w:val="Textkrper"/>
        <w:rPr>
          <w:lang w:val="de-AT"/>
        </w:rPr>
      </w:pPr>
      <w:r w:rsidRPr="00AE693E">
        <w:rPr>
          <w:lang w:val="de-AT"/>
        </w:rPr>
        <w:t>Im Bezug zu den Modus waren das “Runden/Tages Punkte System” sowie das “Head-to-Head System” klar im Vorteil im Bezug auf das “Schläge/Tagespunkte” System. Die Meinung zu einer Herbstrunde war geteilt. 4 Runden fanden etwas mehr Unterstützung als eine Reduzierung auf 3. Fast alle Vereine können sich mit Doppelrunden abfinden.</w:t>
      </w:r>
    </w:p>
    <w:p w:rsidR="00D3688D" w:rsidRPr="00AE693E" w:rsidRDefault="0056093D">
      <w:pPr>
        <w:pStyle w:val="Textkrper"/>
        <w:rPr>
          <w:lang w:val="de-AT"/>
        </w:rPr>
      </w:pPr>
      <w:r w:rsidRPr="00AE693E">
        <w:rPr>
          <w:lang w:val="de-AT"/>
        </w:rPr>
        <w:t>Wie gesagt das war lediglich eine Befragung zur “Stimmungslage” und in keiner Weise eine Abstimmung.</w:t>
      </w:r>
    </w:p>
    <w:p w:rsidR="00D3688D" w:rsidRPr="00D160E0" w:rsidRDefault="00D160E0">
      <w:pPr>
        <w:pStyle w:val="Textkrper"/>
        <w:rPr>
          <w:u w:val="single"/>
          <w:lang w:val="de-AT"/>
        </w:rPr>
      </w:pPr>
      <w:r w:rsidRPr="00D160E0">
        <w:rPr>
          <w:u w:val="single"/>
          <w:lang w:val="de-AT"/>
        </w:rPr>
        <w:t xml:space="preserve">Anhang 3 - </w:t>
      </w:r>
      <w:r w:rsidR="0056093D" w:rsidRPr="00D160E0">
        <w:rPr>
          <w:u w:val="single"/>
          <w:lang w:val="de-AT"/>
        </w:rPr>
        <w:t>Ergebnisse der Stimmungslage</w:t>
      </w:r>
    </w:p>
    <w:p w:rsidR="00D3688D" w:rsidRPr="00AE693E" w:rsidRDefault="0056093D">
      <w:pPr>
        <w:pStyle w:val="Textkrper"/>
        <w:rPr>
          <w:lang w:val="de-AT"/>
        </w:rPr>
      </w:pPr>
      <w:r w:rsidRPr="00AE693E">
        <w:rPr>
          <w:lang w:val="de-AT"/>
        </w:rPr>
        <w:t>Zusätzlich zu den drei Bekannten Spielmodi (Head-to-Head, Runden/Tages Punkte und Schläge/Tagespunkte) wir noch ein weiter Modus ausgearbeitet</w:t>
      </w:r>
      <w:r w:rsidR="00AE693E">
        <w:rPr>
          <w:lang w:val="de-AT"/>
        </w:rPr>
        <w:t>,</w:t>
      </w:r>
      <w:r w:rsidRPr="00AE693E">
        <w:rPr>
          <w:lang w:val="de-AT"/>
        </w:rPr>
        <w:t xml:space="preserve"> bei welchem sich die Wertung zu je 50% aus Bewerben</w:t>
      </w:r>
      <w:r w:rsidR="00AE693E">
        <w:rPr>
          <w:lang w:val="de-AT"/>
        </w:rPr>
        <w:t>,</w:t>
      </w:r>
      <w:r w:rsidRPr="00AE693E">
        <w:rPr>
          <w:lang w:val="de-AT"/>
        </w:rPr>
        <w:t xml:space="preserve"> die als Schläge/Tagespunkte und Bewerben die als Head-to-Head auf Spieler (Setznumber) basis - ähnlich Ryder Cup beim Golf - ausgetragen werden ergibt.</w:t>
      </w:r>
    </w:p>
    <w:p w:rsidR="00D3688D" w:rsidRPr="00AE693E" w:rsidRDefault="0056093D">
      <w:pPr>
        <w:pStyle w:val="Textkrper"/>
        <w:rPr>
          <w:lang w:val="de-AT"/>
        </w:rPr>
      </w:pPr>
      <w:r w:rsidRPr="00AE693E">
        <w:rPr>
          <w:lang w:val="de-AT"/>
        </w:rPr>
        <w:t xml:space="preserve">Diese (und evtl. weitere) Spielmodi werden dann bei der BL Kommissionssitzung beim Verbandstag diskutiert. Für neu </w:t>
      </w:r>
      <w:r w:rsidR="00AE693E">
        <w:rPr>
          <w:lang w:val="de-AT"/>
        </w:rPr>
        <w:t>v</w:t>
      </w:r>
      <w:r w:rsidRPr="00AE693E">
        <w:rPr>
          <w:lang w:val="de-AT"/>
        </w:rPr>
        <w:t xml:space="preserve">orgeschlagene Modi muss es eine </w:t>
      </w:r>
      <w:r w:rsidR="00AE693E">
        <w:rPr>
          <w:lang w:val="de-AT"/>
        </w:rPr>
        <w:t>s</w:t>
      </w:r>
      <w:r w:rsidRPr="00AE693E">
        <w:rPr>
          <w:lang w:val="de-AT"/>
        </w:rPr>
        <w:t>chriftliche Ausarbeitung geben.</w:t>
      </w:r>
    </w:p>
    <w:p w:rsidR="00D3688D" w:rsidRPr="00AE693E" w:rsidRDefault="0056093D">
      <w:pPr>
        <w:pStyle w:val="Textkrper"/>
        <w:rPr>
          <w:lang w:val="de-AT"/>
        </w:rPr>
      </w:pPr>
      <w:r w:rsidRPr="00AE693E">
        <w:rPr>
          <w:lang w:val="de-AT"/>
        </w:rPr>
        <w:t>Basierend auf der Diskussion bei der BL Kommissionssitzung beim Verbandstag können dann die Modi überarbeitet werden. Ein Beschluss zwecks möglicher Einführung eines neuen Modus ist für eine Sitzung bei der Hallen Runde (März 2016) ange</w:t>
      </w:r>
      <w:r w:rsidR="00AE693E">
        <w:rPr>
          <w:lang w:val="de-AT"/>
        </w:rPr>
        <w:t>d</w:t>
      </w:r>
      <w:r w:rsidRPr="00AE693E">
        <w:rPr>
          <w:lang w:val="de-AT"/>
        </w:rPr>
        <w:t>acht. Eine Entscheidung zu diesem Zeitpunkt sollte die Einführung für die Saison 2016/17 erlauben.</w:t>
      </w:r>
    </w:p>
    <w:p w:rsidR="00D3688D" w:rsidRPr="00AE693E" w:rsidRDefault="0056093D">
      <w:pPr>
        <w:pStyle w:val="berschrift3"/>
        <w:rPr>
          <w:lang w:val="de-AT"/>
        </w:rPr>
      </w:pPr>
      <w:bookmarkStart w:id="8" w:name="modus-für-die-bl-saison-201516"/>
      <w:bookmarkEnd w:id="8"/>
      <w:r w:rsidRPr="00AE693E">
        <w:rPr>
          <w:lang w:val="de-AT"/>
        </w:rPr>
        <w:t>Modus für die BL Saison 2015/16</w:t>
      </w:r>
    </w:p>
    <w:p w:rsidR="00D3688D" w:rsidRPr="00AE693E" w:rsidRDefault="0056093D">
      <w:pPr>
        <w:pStyle w:val="FirstParagraph"/>
        <w:rPr>
          <w:lang w:val="de-AT"/>
        </w:rPr>
      </w:pPr>
      <w:r w:rsidRPr="00AE693E">
        <w:rPr>
          <w:lang w:val="de-AT"/>
        </w:rPr>
        <w:t>Basierend auf der Diskussion wurde der Antrag gestellt die nächste BL Saison mit dem derzeitigen Modus durchzuführen.</w:t>
      </w:r>
    </w:p>
    <w:p w:rsidR="00D3688D" w:rsidRPr="00AE693E" w:rsidRDefault="0056093D">
      <w:pPr>
        <w:pStyle w:val="Textkrper"/>
        <w:rPr>
          <w:lang w:val="de-AT"/>
        </w:rPr>
      </w:pPr>
      <w:r w:rsidRPr="00AE693E">
        <w:rPr>
          <w:i/>
          <w:lang w:val="de-AT"/>
        </w:rPr>
        <w:t>Abstimmung:</w:t>
      </w:r>
    </w:p>
    <w:p w:rsidR="00D3688D" w:rsidRPr="00AE693E" w:rsidRDefault="0056093D">
      <w:pPr>
        <w:pStyle w:val="SourceCode"/>
        <w:rPr>
          <w:lang w:val="de-AT"/>
        </w:rPr>
      </w:pPr>
      <w:r w:rsidRPr="00AE693E">
        <w:rPr>
          <w:rStyle w:val="VerbatimChar"/>
          <w:lang w:val="de-AT"/>
        </w:rPr>
        <w:t>Dafür: 9</w:t>
      </w:r>
      <w:r w:rsidRPr="00AE693E">
        <w:rPr>
          <w:lang w:val="de-AT"/>
        </w:rPr>
        <w:br/>
      </w:r>
      <w:r w:rsidRPr="00AE693E">
        <w:rPr>
          <w:rStyle w:val="VerbatimChar"/>
          <w:lang w:val="de-AT"/>
        </w:rPr>
        <w:t>Dagegen: 1</w:t>
      </w:r>
      <w:r w:rsidRPr="00AE693E">
        <w:rPr>
          <w:lang w:val="de-AT"/>
        </w:rPr>
        <w:br/>
      </w:r>
      <w:r w:rsidRPr="00AE693E">
        <w:rPr>
          <w:rStyle w:val="VerbatimChar"/>
          <w:lang w:val="de-AT"/>
        </w:rPr>
        <w:t>Enthaltungen: 2</w:t>
      </w:r>
    </w:p>
    <w:p w:rsidR="00D3688D" w:rsidRPr="00AE693E" w:rsidRDefault="0056093D">
      <w:pPr>
        <w:pStyle w:val="berschrift3"/>
        <w:rPr>
          <w:lang w:val="de-AT"/>
        </w:rPr>
      </w:pPr>
      <w:bookmarkStart w:id="9" w:name="antrag-bad-vöslau"/>
      <w:bookmarkEnd w:id="9"/>
      <w:r w:rsidRPr="00AE693E">
        <w:rPr>
          <w:lang w:val="de-AT"/>
        </w:rPr>
        <w:t>Antrag Bad Vöslau</w:t>
      </w:r>
    </w:p>
    <w:p w:rsidR="00D3688D" w:rsidRPr="00AE693E" w:rsidRDefault="0056093D">
      <w:pPr>
        <w:pStyle w:val="FirstParagraph"/>
        <w:rPr>
          <w:lang w:val="de-AT"/>
        </w:rPr>
      </w:pPr>
      <w:r w:rsidRPr="00AE693E">
        <w:rPr>
          <w:lang w:val="de-AT"/>
        </w:rPr>
        <w:t xml:space="preserve">Nachtragen von </w:t>
      </w:r>
      <w:r w:rsidR="00AE693E">
        <w:rPr>
          <w:lang w:val="de-AT"/>
        </w:rPr>
        <w:t>a</w:t>
      </w:r>
      <w:r w:rsidRPr="00AE693E">
        <w:rPr>
          <w:lang w:val="de-AT"/>
        </w:rPr>
        <w:t>usgefallen Duellen auf der Anlage den nächsten Spieltages</w:t>
      </w:r>
    </w:p>
    <w:p w:rsidR="00D3688D" w:rsidRPr="00AE693E" w:rsidRDefault="0056093D">
      <w:pPr>
        <w:pStyle w:val="Textkrper"/>
        <w:rPr>
          <w:lang w:val="de-AT"/>
        </w:rPr>
      </w:pPr>
      <w:r w:rsidRPr="00AE693E">
        <w:rPr>
          <w:i/>
          <w:lang w:val="de-AT"/>
        </w:rPr>
        <w:t>Abstimmung:</w:t>
      </w:r>
    </w:p>
    <w:p w:rsidR="00D3688D" w:rsidRPr="00AE693E" w:rsidRDefault="0056093D">
      <w:pPr>
        <w:pStyle w:val="SourceCode"/>
        <w:rPr>
          <w:lang w:val="de-AT"/>
        </w:rPr>
      </w:pPr>
      <w:r w:rsidRPr="00AE693E">
        <w:rPr>
          <w:rStyle w:val="VerbatimChar"/>
          <w:lang w:val="de-AT"/>
        </w:rPr>
        <w:t>Dafür: 5</w:t>
      </w:r>
      <w:r w:rsidRPr="00AE693E">
        <w:rPr>
          <w:lang w:val="de-AT"/>
        </w:rPr>
        <w:br/>
      </w:r>
      <w:r w:rsidRPr="00AE693E">
        <w:rPr>
          <w:rStyle w:val="VerbatimChar"/>
          <w:lang w:val="de-AT"/>
        </w:rPr>
        <w:t xml:space="preserve">Dagegen: 6 </w:t>
      </w:r>
      <w:r w:rsidRPr="00AE693E">
        <w:rPr>
          <w:lang w:val="de-AT"/>
        </w:rPr>
        <w:br/>
      </w:r>
      <w:r w:rsidRPr="00AE693E">
        <w:rPr>
          <w:rStyle w:val="VerbatimChar"/>
          <w:lang w:val="de-AT"/>
        </w:rPr>
        <w:t>Enthaltungen: 1</w:t>
      </w:r>
    </w:p>
    <w:p w:rsidR="00D3688D" w:rsidRPr="00AE693E" w:rsidRDefault="0056093D">
      <w:pPr>
        <w:pStyle w:val="FirstParagraph"/>
        <w:rPr>
          <w:lang w:val="de-AT"/>
        </w:rPr>
      </w:pPr>
      <w:r w:rsidRPr="00AE693E">
        <w:rPr>
          <w:lang w:val="de-AT"/>
        </w:rPr>
        <w:t xml:space="preserve">Der Antrag wurde </w:t>
      </w:r>
      <w:r w:rsidR="00AE693E">
        <w:rPr>
          <w:lang w:val="de-AT"/>
        </w:rPr>
        <w:t>a</w:t>
      </w:r>
      <w:r w:rsidRPr="00AE693E">
        <w:rPr>
          <w:lang w:val="de-AT"/>
        </w:rPr>
        <w:t>bgelehnt</w:t>
      </w:r>
    </w:p>
    <w:p w:rsidR="00D3688D" w:rsidRPr="00AE693E" w:rsidRDefault="0056093D">
      <w:pPr>
        <w:pStyle w:val="berschrift3"/>
        <w:rPr>
          <w:lang w:val="de-AT"/>
        </w:rPr>
      </w:pPr>
      <w:bookmarkStart w:id="10" w:name="aufteilen-von-kategorien-erlauben"/>
      <w:bookmarkEnd w:id="10"/>
      <w:r w:rsidRPr="00AE693E">
        <w:rPr>
          <w:lang w:val="de-AT"/>
        </w:rPr>
        <w:lastRenderedPageBreak/>
        <w:t>Aufteilen von Kategorien erlauben</w:t>
      </w:r>
    </w:p>
    <w:p w:rsidR="00D3688D" w:rsidRPr="00AE693E" w:rsidRDefault="0056093D">
      <w:pPr>
        <w:pStyle w:val="FirstParagraph"/>
        <w:rPr>
          <w:lang w:val="de-AT"/>
        </w:rPr>
      </w:pPr>
      <w:r w:rsidRPr="00AE693E">
        <w:rPr>
          <w:lang w:val="de-AT"/>
        </w:rPr>
        <w:t>Aus der Erfahrung von Leonding gibt es Situationen</w:t>
      </w:r>
      <w:r w:rsidR="00AE693E">
        <w:rPr>
          <w:lang w:val="de-AT"/>
        </w:rPr>
        <w:t>,</w:t>
      </w:r>
      <w:r w:rsidRPr="00AE693E">
        <w:rPr>
          <w:lang w:val="de-AT"/>
        </w:rPr>
        <w:t xml:space="preserve"> wo man durch Schlechtwetter in eine Situation kommt</w:t>
      </w:r>
      <w:r w:rsidR="00AE693E">
        <w:rPr>
          <w:lang w:val="de-AT"/>
        </w:rPr>
        <w:t>,</w:t>
      </w:r>
      <w:r w:rsidRPr="00AE693E">
        <w:rPr>
          <w:lang w:val="de-AT"/>
        </w:rPr>
        <w:t xml:space="preserve"> wo man den Bewerb durch den frühzeitigen Abbruch einer Kategorie die andere noch zu Ende spielen können. In einem solchen Fall wird jene Kategorie mit weniger zu spielenden Startgruppen weitergespielt. Das Schiedsgericht entscheidet wann diese Regel zur Anwendung kommt.</w:t>
      </w:r>
    </w:p>
    <w:p w:rsidR="00D3688D" w:rsidRPr="00AE693E" w:rsidRDefault="0056093D">
      <w:pPr>
        <w:pStyle w:val="Textkrper"/>
        <w:rPr>
          <w:lang w:val="de-AT"/>
        </w:rPr>
      </w:pPr>
      <w:r w:rsidRPr="00AE693E">
        <w:rPr>
          <w:i/>
          <w:lang w:val="de-AT"/>
        </w:rPr>
        <w:t>Abstimmung:</w:t>
      </w:r>
    </w:p>
    <w:p w:rsidR="00D3688D" w:rsidRPr="00AE693E" w:rsidRDefault="0056093D">
      <w:pPr>
        <w:pStyle w:val="SourceCode"/>
        <w:rPr>
          <w:lang w:val="de-AT"/>
        </w:rPr>
      </w:pPr>
      <w:r w:rsidRPr="00AE693E">
        <w:rPr>
          <w:rStyle w:val="VerbatimChar"/>
          <w:lang w:val="de-AT"/>
        </w:rPr>
        <w:t>Dafür: 6</w:t>
      </w:r>
      <w:r w:rsidRPr="00AE693E">
        <w:rPr>
          <w:lang w:val="de-AT"/>
        </w:rPr>
        <w:br/>
      </w:r>
      <w:r w:rsidRPr="00AE693E">
        <w:rPr>
          <w:rStyle w:val="VerbatimChar"/>
          <w:lang w:val="de-AT"/>
        </w:rPr>
        <w:t xml:space="preserve">Dagegen: 0  </w:t>
      </w:r>
      <w:r w:rsidRPr="00AE693E">
        <w:rPr>
          <w:lang w:val="de-AT"/>
        </w:rPr>
        <w:br/>
      </w:r>
      <w:r w:rsidRPr="00AE693E">
        <w:rPr>
          <w:rStyle w:val="VerbatimChar"/>
          <w:lang w:val="de-AT"/>
        </w:rPr>
        <w:t>Enthaltungen: 6</w:t>
      </w:r>
    </w:p>
    <w:p w:rsidR="00D3688D" w:rsidRPr="00AE693E" w:rsidRDefault="0056093D">
      <w:pPr>
        <w:pStyle w:val="berschrift3"/>
        <w:rPr>
          <w:lang w:val="de-AT"/>
        </w:rPr>
      </w:pPr>
      <w:bookmarkStart w:id="11" w:name="doppelrunde-in-der-halle"/>
      <w:bookmarkEnd w:id="11"/>
      <w:r w:rsidRPr="00AE693E">
        <w:rPr>
          <w:lang w:val="de-AT"/>
        </w:rPr>
        <w:t>Doppelrunde in der Halle</w:t>
      </w:r>
    </w:p>
    <w:p w:rsidR="00D3688D" w:rsidRPr="00AE693E" w:rsidRDefault="0056093D">
      <w:pPr>
        <w:pStyle w:val="FirstParagraph"/>
        <w:rPr>
          <w:lang w:val="de-AT"/>
        </w:rPr>
      </w:pPr>
      <w:r w:rsidRPr="00AE693E">
        <w:rPr>
          <w:lang w:val="de-AT"/>
        </w:rPr>
        <w:t xml:space="preserve">Wenn es </w:t>
      </w:r>
      <w:r w:rsidR="00AE693E">
        <w:rPr>
          <w:lang w:val="de-AT"/>
        </w:rPr>
        <w:t>z</w:t>
      </w:r>
      <w:r w:rsidRPr="00AE693E">
        <w:rPr>
          <w:lang w:val="de-AT"/>
        </w:rPr>
        <w:t>eitlich möglich ist von 8:00 bis 20:00 am Samstag und Sonntag einen Head-to-Head Bewerb auszutragen</w:t>
      </w:r>
      <w:r w:rsidR="00AE693E">
        <w:rPr>
          <w:lang w:val="de-AT"/>
        </w:rPr>
        <w:t>,</w:t>
      </w:r>
      <w:r w:rsidRPr="00AE693E">
        <w:rPr>
          <w:lang w:val="de-AT"/>
        </w:rPr>
        <w:t xml:space="preserve"> dann wird bei der Hallenrunde am Samstag und am Sonntag eine Doppelrunde ausgetragen.</w:t>
      </w:r>
    </w:p>
    <w:p w:rsidR="00D3688D" w:rsidRPr="00AE693E" w:rsidRDefault="0056093D">
      <w:pPr>
        <w:pStyle w:val="Textkrper"/>
        <w:rPr>
          <w:lang w:val="de-AT"/>
        </w:rPr>
      </w:pPr>
      <w:r w:rsidRPr="00AE693E">
        <w:rPr>
          <w:lang w:val="de-AT"/>
        </w:rPr>
        <w:t xml:space="preserve">Entscheidung </w:t>
      </w:r>
      <w:r w:rsidR="00D160E0">
        <w:rPr>
          <w:lang w:val="de-AT"/>
        </w:rPr>
        <w:t>wird ge</w:t>
      </w:r>
      <w:r w:rsidRPr="00AE693E">
        <w:rPr>
          <w:lang w:val="de-AT"/>
        </w:rPr>
        <w:t>fällt vor der Herbstrunde aufgrund der Anzahl der gemeldeten Mannschaften</w:t>
      </w:r>
    </w:p>
    <w:p w:rsidR="00D3688D" w:rsidRPr="00AE693E" w:rsidRDefault="0056093D">
      <w:pPr>
        <w:pStyle w:val="Textkrper"/>
        <w:rPr>
          <w:lang w:val="de-AT"/>
        </w:rPr>
      </w:pPr>
      <w:r w:rsidRPr="00AE693E">
        <w:rPr>
          <w:i/>
          <w:lang w:val="de-AT"/>
        </w:rPr>
        <w:t>Abstimmung:</w:t>
      </w:r>
    </w:p>
    <w:p w:rsidR="00D3688D" w:rsidRPr="00AE693E" w:rsidRDefault="0056093D">
      <w:pPr>
        <w:pStyle w:val="SourceCode"/>
        <w:rPr>
          <w:lang w:val="de-AT"/>
        </w:rPr>
      </w:pPr>
      <w:r w:rsidRPr="00AE693E">
        <w:rPr>
          <w:rStyle w:val="VerbatimChar"/>
          <w:lang w:val="de-AT"/>
        </w:rPr>
        <w:t>Dafür: 7</w:t>
      </w:r>
      <w:r w:rsidRPr="00AE693E">
        <w:rPr>
          <w:lang w:val="de-AT"/>
        </w:rPr>
        <w:br/>
      </w:r>
      <w:r w:rsidRPr="00AE693E">
        <w:rPr>
          <w:rStyle w:val="VerbatimChar"/>
          <w:lang w:val="de-AT"/>
        </w:rPr>
        <w:t xml:space="preserve">Dagegen: 3  </w:t>
      </w:r>
      <w:r w:rsidRPr="00AE693E">
        <w:rPr>
          <w:lang w:val="de-AT"/>
        </w:rPr>
        <w:br/>
      </w:r>
      <w:r w:rsidRPr="00AE693E">
        <w:rPr>
          <w:rStyle w:val="VerbatimChar"/>
          <w:lang w:val="de-AT"/>
        </w:rPr>
        <w:t xml:space="preserve">Enthaltungen: 3 </w:t>
      </w:r>
    </w:p>
    <w:p w:rsidR="00D3688D" w:rsidRPr="00AE693E" w:rsidRDefault="0056093D">
      <w:pPr>
        <w:pStyle w:val="berschrift2"/>
        <w:rPr>
          <w:lang w:val="de-AT"/>
        </w:rPr>
      </w:pPr>
      <w:bookmarkStart w:id="12" w:name="thema-ergebnisdienst"/>
      <w:bookmarkEnd w:id="12"/>
      <w:r w:rsidRPr="00AE693E">
        <w:rPr>
          <w:lang w:val="de-AT"/>
        </w:rPr>
        <w:t>Thema: Ergebnisdienst</w:t>
      </w:r>
    </w:p>
    <w:p w:rsidR="00D3688D" w:rsidRPr="00AE693E" w:rsidRDefault="0056093D">
      <w:pPr>
        <w:pStyle w:val="berschrift3"/>
        <w:rPr>
          <w:lang w:val="de-AT"/>
        </w:rPr>
      </w:pPr>
      <w:bookmarkStart w:id="13" w:name="live-scoring"/>
      <w:bookmarkEnd w:id="13"/>
      <w:r w:rsidRPr="00AE693E">
        <w:rPr>
          <w:lang w:val="de-AT"/>
        </w:rPr>
        <w:t>Live Scoring</w:t>
      </w:r>
    </w:p>
    <w:p w:rsidR="00D3688D" w:rsidRPr="00AE693E" w:rsidRDefault="0056093D">
      <w:pPr>
        <w:pStyle w:val="FirstParagraph"/>
        <w:rPr>
          <w:lang w:val="de-AT"/>
        </w:rPr>
      </w:pPr>
      <w:r w:rsidRPr="00AE693E">
        <w:rPr>
          <w:lang w:val="de-AT"/>
        </w:rPr>
        <w:t>Live Scoring würde vor allem für die Transparenz sowie für die Spannung große Vorteile bringen.</w:t>
      </w:r>
    </w:p>
    <w:p w:rsidR="00D3688D" w:rsidRDefault="0056093D">
      <w:pPr>
        <w:pStyle w:val="Textkrper"/>
      </w:pPr>
      <w:r>
        <w:t>Diskutiert wurde</w:t>
      </w:r>
    </w:p>
    <w:p w:rsidR="00D3688D" w:rsidRPr="00AE693E" w:rsidRDefault="0056093D">
      <w:pPr>
        <w:pStyle w:val="Compact"/>
        <w:numPr>
          <w:ilvl w:val="0"/>
          <w:numId w:val="9"/>
        </w:numPr>
        <w:rPr>
          <w:lang w:val="de-AT"/>
        </w:rPr>
      </w:pPr>
      <w:r w:rsidRPr="00AE693E">
        <w:rPr>
          <w:lang w:val="de-AT"/>
        </w:rPr>
        <w:t>die Erfassung der Ergebnisse mittels Mobiltelefone.</w:t>
      </w:r>
    </w:p>
    <w:p w:rsidR="00D3688D" w:rsidRPr="00AE693E" w:rsidRDefault="0056093D">
      <w:pPr>
        <w:pStyle w:val="Compact"/>
        <w:numPr>
          <w:ilvl w:val="0"/>
          <w:numId w:val="9"/>
        </w:numPr>
        <w:rPr>
          <w:lang w:val="de-AT"/>
        </w:rPr>
      </w:pPr>
      <w:r w:rsidRPr="00AE693E">
        <w:rPr>
          <w:lang w:val="de-AT"/>
        </w:rPr>
        <w:t>die Bereitstellung zeitnaher Ergebnisse als Webpage.</w:t>
      </w:r>
    </w:p>
    <w:p w:rsidR="00D3688D" w:rsidRPr="00AE693E" w:rsidRDefault="0056093D">
      <w:pPr>
        <w:pStyle w:val="Compact"/>
        <w:numPr>
          <w:ilvl w:val="0"/>
          <w:numId w:val="9"/>
        </w:numPr>
        <w:rPr>
          <w:lang w:val="de-AT"/>
        </w:rPr>
      </w:pPr>
      <w:r w:rsidRPr="00AE693E">
        <w:rPr>
          <w:lang w:val="de-AT"/>
        </w:rPr>
        <w:t>die Bereitstellung eines offenen WLAN sodass Zuschauer und Betreuer immer den aktuellen Stand abfragen können</w:t>
      </w:r>
    </w:p>
    <w:p w:rsidR="00D3688D" w:rsidRPr="00AE693E" w:rsidRDefault="0056093D">
      <w:pPr>
        <w:pStyle w:val="Compact"/>
        <w:numPr>
          <w:ilvl w:val="0"/>
          <w:numId w:val="9"/>
        </w:numPr>
        <w:rPr>
          <w:lang w:val="de-AT"/>
        </w:rPr>
      </w:pPr>
      <w:r w:rsidRPr="00AE693E">
        <w:rPr>
          <w:lang w:val="de-AT"/>
        </w:rPr>
        <w:t>(optional) das Bereitstellen eines TV beim Klubhaus.</w:t>
      </w:r>
    </w:p>
    <w:p w:rsidR="00D3688D" w:rsidRPr="00AE693E" w:rsidRDefault="0056093D">
      <w:pPr>
        <w:pStyle w:val="FirstParagraph"/>
        <w:rPr>
          <w:lang w:val="de-AT"/>
        </w:rPr>
      </w:pPr>
      <w:r w:rsidRPr="00AE693E">
        <w:rPr>
          <w:lang w:val="de-AT"/>
        </w:rPr>
        <w:t>Die EDV Ausstattung müsste zusätzlich auch noch ein 2. geschlossenes WLAN bereitstellen in dem sich nur die Mobiltelefone für die Ergebniseingabe einwählen können.</w:t>
      </w:r>
    </w:p>
    <w:p w:rsidR="00D3688D" w:rsidRPr="00AE693E" w:rsidRDefault="0056093D">
      <w:pPr>
        <w:pStyle w:val="berschrift2"/>
        <w:rPr>
          <w:lang w:val="de-AT"/>
        </w:rPr>
      </w:pPr>
      <w:bookmarkStart w:id="14" w:name="thema-leihspieler"/>
      <w:bookmarkEnd w:id="14"/>
      <w:r w:rsidRPr="00AE693E">
        <w:rPr>
          <w:lang w:val="de-AT"/>
        </w:rPr>
        <w:t>Thema: Leihspieler</w:t>
      </w:r>
    </w:p>
    <w:p w:rsidR="00D3688D" w:rsidRPr="00AE693E" w:rsidRDefault="0056093D">
      <w:pPr>
        <w:pStyle w:val="FirstParagraph"/>
        <w:rPr>
          <w:lang w:val="de-AT"/>
        </w:rPr>
      </w:pPr>
      <w:r w:rsidRPr="00AE693E">
        <w:rPr>
          <w:lang w:val="de-AT"/>
        </w:rPr>
        <w:t>Mögliche Änderungen zur Leihspielerregelung und Ihre kurz-/langfristigen Auswirkungen auf die Bundesliga wurden ausgiebig diskutiert.</w:t>
      </w:r>
    </w:p>
    <w:p w:rsidR="00D3688D" w:rsidRPr="00AE693E" w:rsidRDefault="0056093D">
      <w:pPr>
        <w:pStyle w:val="Textkrper"/>
        <w:rPr>
          <w:lang w:val="de-AT"/>
        </w:rPr>
      </w:pPr>
      <w:r w:rsidRPr="00AE693E">
        <w:rPr>
          <w:lang w:val="de-AT"/>
        </w:rPr>
        <w:lastRenderedPageBreak/>
        <w:t>Vorgeschlagen wurde die Öffnung von Leihspieler über Landesverbandgrenzen. Die Limitierung der Anzahl der Leispieler</w:t>
      </w:r>
      <w:r w:rsidR="00D160E0">
        <w:rPr>
          <w:lang w:val="de-AT"/>
        </w:rPr>
        <w:t xml:space="preserve"> </w:t>
      </w:r>
      <w:r w:rsidRPr="00AE693E">
        <w:rPr>
          <w:lang w:val="de-AT"/>
        </w:rPr>
        <w:t xml:space="preserve">. Inwiefern sich Leihspieler &amp; Leispielerregelungen negativ oder positive auf die Gründung neuer Bundesligamannschaften </w:t>
      </w:r>
      <w:r w:rsidR="00D160E0">
        <w:rPr>
          <w:lang w:val="de-AT"/>
        </w:rPr>
        <w:t xml:space="preserve">bzw. auf die Vereinsarbeit </w:t>
      </w:r>
      <w:r w:rsidRPr="00AE693E">
        <w:rPr>
          <w:lang w:val="de-AT"/>
        </w:rPr>
        <w:t>auswirken.</w:t>
      </w:r>
    </w:p>
    <w:p w:rsidR="00D3688D" w:rsidRPr="00D160E0" w:rsidRDefault="00D160E0">
      <w:pPr>
        <w:pStyle w:val="Textkrper"/>
        <w:rPr>
          <w:u w:val="single"/>
          <w:lang w:val="de-AT"/>
        </w:rPr>
      </w:pPr>
      <w:r w:rsidRPr="00D160E0">
        <w:rPr>
          <w:u w:val="single"/>
          <w:lang w:val="de-AT"/>
        </w:rPr>
        <w:t xml:space="preserve">Anhang 4 – Aktueller Status </w:t>
      </w:r>
      <w:r w:rsidR="00DB2A52">
        <w:rPr>
          <w:u w:val="single"/>
          <w:lang w:val="de-AT"/>
        </w:rPr>
        <w:t xml:space="preserve">Leihspieler </w:t>
      </w:r>
      <w:r w:rsidRPr="00D160E0">
        <w:rPr>
          <w:u w:val="single"/>
          <w:lang w:val="de-AT"/>
        </w:rPr>
        <w:t xml:space="preserve">+ Ideen </w:t>
      </w:r>
    </w:p>
    <w:p w:rsidR="00D3688D" w:rsidRPr="00AE693E" w:rsidRDefault="0056093D">
      <w:pPr>
        <w:pStyle w:val="Textkrper"/>
        <w:rPr>
          <w:lang w:val="de-AT"/>
        </w:rPr>
      </w:pPr>
      <w:r w:rsidRPr="00AE693E">
        <w:rPr>
          <w:lang w:val="de-AT"/>
        </w:rPr>
        <w:t>Nach der Diskussion verständigte man sich darauf dass Änderungsanträge bis zur BL Kommissionssitzung beim Verbandstag vorzulegen sind.</w:t>
      </w:r>
    </w:p>
    <w:p w:rsidR="00D3688D" w:rsidRPr="00AE693E" w:rsidRDefault="0056093D">
      <w:pPr>
        <w:pStyle w:val="berschrift2"/>
        <w:rPr>
          <w:lang w:val="de-AT"/>
        </w:rPr>
      </w:pPr>
      <w:bookmarkStart w:id="15" w:name="thema-vergabe-herbstrunde"/>
      <w:bookmarkEnd w:id="15"/>
      <w:r w:rsidRPr="00AE693E">
        <w:rPr>
          <w:lang w:val="de-AT"/>
        </w:rPr>
        <w:t>Thema: Vergabe Herbstrunde</w:t>
      </w:r>
    </w:p>
    <w:p w:rsidR="00D3688D" w:rsidRPr="00AE693E" w:rsidRDefault="0056093D">
      <w:pPr>
        <w:pStyle w:val="berschrift3"/>
        <w:rPr>
          <w:lang w:val="de-AT"/>
        </w:rPr>
      </w:pPr>
      <w:bookmarkStart w:id="16" w:name="eingelangte-bewerbungen"/>
      <w:bookmarkEnd w:id="16"/>
      <w:r w:rsidRPr="00AE693E">
        <w:rPr>
          <w:lang w:val="de-AT"/>
        </w:rPr>
        <w:t>Eingelangte Bewerbungen:</w:t>
      </w:r>
    </w:p>
    <w:p w:rsidR="00D3688D" w:rsidRDefault="0056093D">
      <w:pPr>
        <w:pStyle w:val="Compact"/>
        <w:numPr>
          <w:ilvl w:val="0"/>
          <w:numId w:val="10"/>
        </w:numPr>
      </w:pPr>
      <w:r>
        <w:t>Blau Weiß (Miniatur)</w:t>
      </w:r>
    </w:p>
    <w:p w:rsidR="00D3688D" w:rsidRDefault="0056093D">
      <w:pPr>
        <w:pStyle w:val="Compact"/>
        <w:numPr>
          <w:ilvl w:val="0"/>
          <w:numId w:val="10"/>
        </w:numPr>
      </w:pPr>
      <w:r>
        <w:t>WAT Wasserpark (Filz)</w:t>
      </w:r>
    </w:p>
    <w:p w:rsidR="00D3688D" w:rsidRDefault="0056093D">
      <w:pPr>
        <w:pStyle w:val="Compact"/>
        <w:numPr>
          <w:ilvl w:val="0"/>
          <w:numId w:val="10"/>
        </w:numPr>
      </w:pPr>
      <w:r>
        <w:t>Abtenau (Filz)</w:t>
      </w:r>
    </w:p>
    <w:p w:rsidR="00D3688D" w:rsidRDefault="0056093D">
      <w:pPr>
        <w:pStyle w:val="FirstParagraph"/>
      </w:pPr>
      <w:r>
        <w:rPr>
          <w:i/>
        </w:rPr>
        <w:t>Abstimmung:</w:t>
      </w:r>
    </w:p>
    <w:p w:rsidR="00D3688D" w:rsidRDefault="0056093D">
      <w:pPr>
        <w:pStyle w:val="SourceCode"/>
      </w:pPr>
      <w:r>
        <w:rPr>
          <w:rStyle w:val="VerbatimChar"/>
        </w:rPr>
        <w:t>Blau Weiß: 6</w:t>
      </w:r>
      <w:r>
        <w:br/>
      </w:r>
      <w:r>
        <w:rPr>
          <w:rStyle w:val="VerbatimChar"/>
        </w:rPr>
        <w:t>WAT: 3</w:t>
      </w:r>
      <w:r>
        <w:br/>
      </w:r>
      <w:r>
        <w:rPr>
          <w:rStyle w:val="VerbatimChar"/>
        </w:rPr>
        <w:t>Abtenau: 2</w:t>
      </w:r>
    </w:p>
    <w:p w:rsidR="00D3688D" w:rsidRPr="00AE693E" w:rsidRDefault="0056093D">
      <w:pPr>
        <w:pStyle w:val="FirstParagraph"/>
        <w:rPr>
          <w:lang w:val="de-AT"/>
        </w:rPr>
      </w:pPr>
      <w:r w:rsidRPr="00AE693E">
        <w:rPr>
          <w:lang w:val="de-AT"/>
        </w:rPr>
        <w:t>Die Herbstrunde wird daher auf der Miniaturanlage von Blau Weiß in Wien ausgetragen.</w:t>
      </w:r>
    </w:p>
    <w:p w:rsidR="00D3688D" w:rsidRPr="00AE693E" w:rsidRDefault="0056093D">
      <w:pPr>
        <w:pStyle w:val="berschrift3"/>
        <w:rPr>
          <w:lang w:val="de-AT"/>
        </w:rPr>
      </w:pPr>
      <w:bookmarkStart w:id="17" w:name="weitere-bewerbungen"/>
      <w:bookmarkEnd w:id="17"/>
      <w:r w:rsidRPr="00AE693E">
        <w:rPr>
          <w:lang w:val="de-AT"/>
        </w:rPr>
        <w:t>Weitere Bewerbungen</w:t>
      </w:r>
    </w:p>
    <w:p w:rsidR="00D3688D" w:rsidRPr="00AE693E" w:rsidRDefault="0056093D">
      <w:pPr>
        <w:pStyle w:val="FirstParagraph"/>
        <w:rPr>
          <w:lang w:val="de-AT"/>
        </w:rPr>
      </w:pPr>
      <w:r w:rsidRPr="00AE693E">
        <w:rPr>
          <w:lang w:val="de-AT"/>
        </w:rPr>
        <w:t>In der Sitzung wurden zusätzlich folgende Bewerbungen in Aussicht gestellt.</w:t>
      </w:r>
    </w:p>
    <w:p w:rsidR="00D3688D" w:rsidRDefault="0056093D">
      <w:pPr>
        <w:pStyle w:val="Compact"/>
        <w:numPr>
          <w:ilvl w:val="0"/>
          <w:numId w:val="11"/>
        </w:numPr>
      </w:pPr>
      <w:r>
        <w:t>Klaus (auch Finale)</w:t>
      </w:r>
    </w:p>
    <w:p w:rsidR="00D3688D" w:rsidRDefault="0056093D">
      <w:pPr>
        <w:pStyle w:val="Compact"/>
        <w:numPr>
          <w:ilvl w:val="0"/>
          <w:numId w:val="11"/>
        </w:numPr>
      </w:pPr>
      <w:r>
        <w:t>Hohenems (Halle)</w:t>
      </w:r>
    </w:p>
    <w:p w:rsidR="00D3688D" w:rsidRDefault="0056093D">
      <w:pPr>
        <w:pStyle w:val="Compact"/>
        <w:numPr>
          <w:ilvl w:val="0"/>
          <w:numId w:val="11"/>
        </w:numPr>
      </w:pPr>
      <w:r>
        <w:t>Bischofshofen (Beton, Miniatur)</w:t>
      </w:r>
    </w:p>
    <w:p w:rsidR="00D3688D" w:rsidRDefault="0056093D">
      <w:pPr>
        <w:pStyle w:val="Compact"/>
        <w:numPr>
          <w:ilvl w:val="0"/>
          <w:numId w:val="11"/>
        </w:numPr>
      </w:pPr>
      <w:r>
        <w:t xml:space="preserve">WAT Wasserpark (generell, </w:t>
      </w:r>
      <w:r w:rsidR="00AE693E">
        <w:t>F</w:t>
      </w:r>
      <w:r>
        <w:t>inale?)</w:t>
      </w:r>
    </w:p>
    <w:p w:rsidR="00E113FF" w:rsidRPr="00E113FF" w:rsidRDefault="00E113FF">
      <w:pPr>
        <w:pStyle w:val="Compact"/>
        <w:numPr>
          <w:ilvl w:val="0"/>
          <w:numId w:val="11"/>
        </w:numPr>
        <w:rPr>
          <w:color w:val="C00000"/>
        </w:rPr>
      </w:pPr>
      <w:r w:rsidRPr="00E113FF">
        <w:rPr>
          <w:color w:val="C00000"/>
        </w:rPr>
        <w:t>Post SV</w:t>
      </w:r>
    </w:p>
    <w:p w:rsidR="00D3688D" w:rsidRPr="00AE693E" w:rsidRDefault="0056093D">
      <w:pPr>
        <w:pStyle w:val="FirstParagraph"/>
        <w:rPr>
          <w:lang w:val="de-AT"/>
        </w:rPr>
      </w:pPr>
      <w:r w:rsidRPr="00AE693E">
        <w:rPr>
          <w:lang w:val="de-AT"/>
        </w:rPr>
        <w:t>Wie immer haben Bewerbungen bis vor der BL Kommissionssitzung im Rahmen des Verbandstages einzugehen.</w:t>
      </w:r>
    </w:p>
    <w:sectPr w:rsidR="00D3688D" w:rsidRPr="00AE693E">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204" w:rsidRDefault="00F15204">
      <w:pPr>
        <w:spacing w:after="0"/>
      </w:pPr>
      <w:r>
        <w:separator/>
      </w:r>
    </w:p>
  </w:endnote>
  <w:endnote w:type="continuationSeparator" w:id="0">
    <w:p w:rsidR="00F15204" w:rsidRDefault="00F152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204" w:rsidRDefault="00F15204">
      <w:r>
        <w:separator/>
      </w:r>
    </w:p>
  </w:footnote>
  <w:footnote w:type="continuationSeparator" w:id="0">
    <w:p w:rsidR="00F15204" w:rsidRDefault="00F15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C19AC1"/>
    <w:multiLevelType w:val="multilevel"/>
    <w:tmpl w:val="7B00283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D6A7B84E"/>
    <w:multiLevelType w:val="multilevel"/>
    <w:tmpl w:val="A7D6296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0CD0C7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532AF3E1"/>
    <w:multiLevelType w:val="multilevel"/>
    <w:tmpl w:val="A63E38E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6093D"/>
    <w:rsid w:val="00590D07"/>
    <w:rsid w:val="00784D58"/>
    <w:rsid w:val="008D6863"/>
    <w:rsid w:val="00AE693E"/>
    <w:rsid w:val="00B86B75"/>
    <w:rsid w:val="00BC48D5"/>
    <w:rsid w:val="00C30BA3"/>
    <w:rsid w:val="00C36279"/>
    <w:rsid w:val="00D04C69"/>
    <w:rsid w:val="00D160E0"/>
    <w:rsid w:val="00D3688D"/>
    <w:rsid w:val="00DB2A52"/>
    <w:rsid w:val="00E113FF"/>
    <w:rsid w:val="00E315A3"/>
    <w:rsid w:val="00EB5BF0"/>
    <w:rsid w:val="00F1520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A8B01-9502-499E-9155-56284A90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Textkrper"/>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Textkrper"/>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berschrift3">
    <w:name w:val="heading 3"/>
    <w:basedOn w:val="Standard"/>
    <w:next w:val="Textkrper"/>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berschrift4">
    <w:name w:val="heading 4"/>
    <w:basedOn w:val="Standard"/>
    <w:next w:val="Textkrper"/>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qFormat/>
    <w:pPr>
      <w:spacing w:before="180" w:after="180"/>
    </w:p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styleId="Titel">
    <w:name w:val="Title"/>
    <w:basedOn w:val="Standard"/>
    <w:next w:val="Textkrper"/>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qFormat/>
    <w:pPr>
      <w:keepNext/>
      <w:keepLines/>
      <w:jc w:val="center"/>
    </w:pPr>
  </w:style>
  <w:style w:type="paragraph" w:styleId="Datum">
    <w:name w:val="Date"/>
    <w:next w:val="Textkrper"/>
    <w:qFormat/>
    <w:pPr>
      <w:keepNext/>
      <w:keepLines/>
      <w:jc w:val="center"/>
    </w:pPr>
  </w:style>
  <w:style w:type="paragraph" w:customStyle="1" w:styleId="Abstract">
    <w:name w:val="Abstract"/>
    <w:basedOn w:val="Standard"/>
    <w:next w:val="Textkrper"/>
    <w:qFormat/>
    <w:pPr>
      <w:keepNext/>
      <w:keepLines/>
      <w:spacing w:before="300" w:after="300"/>
    </w:pPr>
    <w:rPr>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pPr>
    <w:rPr>
      <w:rFonts w:asciiTheme="majorHAnsi" w:eastAsiaTheme="majorEastAsia" w:hAnsiTheme="majorHAnsi" w:cstheme="majorBidi"/>
      <w:bCs/>
      <w:sz w:val="20"/>
      <w:szCs w:val="20"/>
    </w:rPr>
  </w:style>
  <w:style w:type="paragraph" w:styleId="Funotentext">
    <w:name w:val="footnote text"/>
    <w:basedOn w:val="Standard"/>
    <w:uiPriority w:val="9"/>
    <w:unhideWhenUsed/>
    <w:qFormat/>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FigurewithCaption">
    <w:name w:val="Figure with Caption"/>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link w:val="SourceCode"/>
    <w:rPr>
      <w:rFonts w:ascii="Consolas" w:hAnsi="Consolas"/>
      <w:sz w:val="22"/>
    </w:rPr>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Standard"/>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837</Words>
  <Characters>5279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Wolfgang Danner</dc:creator>
  <cp:lastModifiedBy>Wolfgang Danner</cp:lastModifiedBy>
  <cp:revision>7</cp:revision>
  <dcterms:created xsi:type="dcterms:W3CDTF">2015-06-08T17:24:00Z</dcterms:created>
  <dcterms:modified xsi:type="dcterms:W3CDTF">2015-06-14T11:48:00Z</dcterms:modified>
</cp:coreProperties>
</file>